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100. 对擅自编纂、出版以县级以上行政区域名称冠名的地方志书、地方综合年鉴的，未经审查验收、批准将地方志文稿交付出版，或者地方志存在违反宪法、法律、法规规定内容的处罚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79340A2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9E017E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4FAB3931"/>
    <w:rsid w:val="50F9411D"/>
    <w:rsid w:val="51D95E77"/>
    <w:rsid w:val="53574924"/>
    <w:rsid w:val="54AD2F28"/>
    <w:rsid w:val="54C57444"/>
    <w:rsid w:val="54F7756F"/>
    <w:rsid w:val="58AC0410"/>
    <w:rsid w:val="58D0210A"/>
    <w:rsid w:val="5B2B0C16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  <w:rsid w:val="7A757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392CC064BF924E57B84BEF0C5FF291A8</vt:lpwstr>
  </property>
</Properties>
</file>